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9D2692">
        <w:rPr>
          <w:rFonts w:ascii="Times New Roman" w:hAnsi="Times New Roman" w:cs="Times New Roman"/>
          <w:b/>
          <w:sz w:val="28"/>
        </w:rPr>
        <w:t>Технология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F23BC" w:rsidRDefault="009D2692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</w:t>
            </w:r>
            <w:proofErr w:type="spellStart"/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20" w:type="dxa"/>
          </w:tcPr>
          <w:p w:rsidR="002F2E64" w:rsidRPr="009F23BC" w:rsidRDefault="009D2692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>34 ч (1 час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9F23BC" w:rsidRPr="009F23BC" w:rsidRDefault="009F23BC" w:rsidP="009F23BC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 Федерального государственного образовательного стандарта основного общего образования, утвержденного приказом Министерства п</w:t>
            </w:r>
            <w:r w:rsidRPr="009F23BC">
              <w:rPr>
                <w:sz w:val="24"/>
                <w:szCs w:val="24"/>
                <w:shd w:val="clear" w:color="auto" w:fill="FFFFFF"/>
              </w:rPr>
              <w:t>росвещения Российской Федерации</w:t>
            </w:r>
            <w:r w:rsidRPr="009F23B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F23BC">
              <w:rPr>
                <w:sz w:val="24"/>
                <w:szCs w:val="24"/>
                <w:shd w:val="clear" w:color="auto" w:fill="FFFFFF"/>
              </w:rPr>
              <w:t>от 31.05.2021 № 287 "Об утверждении </w:t>
            </w:r>
            <w:r w:rsidRPr="009F23BC">
              <w:rPr>
                <w:bCs/>
                <w:sz w:val="24"/>
                <w:szCs w:val="24"/>
              </w:rPr>
              <w:t>федерального</w:t>
            </w:r>
            <w:r w:rsidRPr="009F23BC">
              <w:rPr>
                <w:sz w:val="24"/>
                <w:szCs w:val="24"/>
              </w:rPr>
              <w:t> </w:t>
            </w:r>
            <w:r w:rsidRPr="009F23BC">
              <w:rPr>
                <w:bCs/>
                <w:sz w:val="24"/>
                <w:szCs w:val="24"/>
              </w:rPr>
              <w:t>государственного</w:t>
            </w:r>
            <w:r w:rsidRPr="009F23BC">
              <w:rPr>
                <w:sz w:val="24"/>
                <w:szCs w:val="24"/>
              </w:rPr>
              <w:t> </w:t>
            </w:r>
            <w:r w:rsidRPr="009F23BC">
              <w:rPr>
                <w:bCs/>
                <w:sz w:val="24"/>
                <w:szCs w:val="24"/>
              </w:rPr>
              <w:t>образовательного</w:t>
            </w:r>
            <w:r w:rsidRPr="009F23BC">
              <w:rPr>
                <w:sz w:val="24"/>
                <w:szCs w:val="24"/>
              </w:rPr>
              <w:t> </w:t>
            </w:r>
            <w:r w:rsidRPr="009F23BC">
              <w:rPr>
                <w:bCs/>
                <w:sz w:val="24"/>
                <w:szCs w:val="24"/>
              </w:rPr>
              <w:t>стандарта</w:t>
            </w:r>
            <w:r w:rsidRPr="009F23BC">
              <w:rPr>
                <w:sz w:val="24"/>
                <w:szCs w:val="24"/>
              </w:rPr>
              <w:t xml:space="preserve">  основного общего образования" </w:t>
            </w:r>
          </w:p>
          <w:p w:rsidR="009F23BC" w:rsidRPr="009F23BC" w:rsidRDefault="009F23BC" w:rsidP="009F23BC">
            <w:pPr>
              <w:pStyle w:val="a7"/>
              <w:tabs>
                <w:tab w:val="left" w:pos="709"/>
              </w:tabs>
              <w:ind w:left="0"/>
              <w:contextualSpacing/>
              <w:rPr>
                <w:sz w:val="24"/>
                <w:szCs w:val="24"/>
              </w:rPr>
            </w:pPr>
            <w:bookmarkStart w:id="0" w:name="_Hlk49183022"/>
            <w:r w:rsidRPr="009F23BC">
              <w:rPr>
                <w:sz w:val="24"/>
                <w:szCs w:val="24"/>
              </w:rPr>
              <w:t>-      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протокол 1/22 от 18.03.2022.</w:t>
            </w:r>
          </w:p>
          <w:p w:rsidR="009F23BC" w:rsidRPr="009F23BC" w:rsidRDefault="009F23BC" w:rsidP="009F23BC">
            <w:pPr>
              <w:pStyle w:val="a7"/>
              <w:ind w:left="0"/>
              <w:rPr>
                <w:rFonts w:eastAsia="OfficinaSansBookITC"/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         -     </w:t>
            </w:r>
            <w:r w:rsidRPr="009F23BC">
              <w:rPr>
                <w:rFonts w:eastAsia="OfficinaSansBookITC"/>
                <w:sz w:val="24"/>
                <w:szCs w:val="24"/>
              </w:rPr>
              <w:t>Примерной  рабочей программы основного общего образования по Информатике (базовый уровень) 2021г Министерство Просвещения РФ Федерального бюджетного научного учреждения Института Стратегии Развития образования Российской академии образования.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bookmarkEnd w:id="0"/>
            <w:r w:rsidR="006D5D55" w:rsidRPr="009F23BC">
              <w:fldChar w:fldCharType="begin"/>
            </w:r>
            <w:r w:rsidRPr="009F23BC">
              <w:rPr>
                <w:sz w:val="24"/>
                <w:szCs w:val="24"/>
              </w:rPr>
              <w:instrText xml:space="preserve"> HYPERLINK "https://fpu.edu.ru/uploads/files/0110419444b9ff3f741d1a15002f696c.pdf" \t "_blank" </w:instrText>
            </w:r>
            <w:r w:rsidR="006D5D55" w:rsidRPr="009F23BC">
              <w:fldChar w:fldCharType="separate"/>
            </w:r>
            <w:r w:rsidRPr="009F23BC">
              <w:rPr>
                <w:rStyle w:val="a9"/>
                <w:color w:val="auto"/>
                <w:sz w:val="24"/>
                <w:szCs w:val="24"/>
                <w:u w:val="none"/>
              </w:rPr>
              <w:t xml:space="preserve">Приказом </w:t>
            </w:r>
            <w:proofErr w:type="spellStart"/>
            <w:r w:rsidRPr="009F23BC">
              <w:rPr>
                <w:rStyle w:val="a9"/>
                <w:color w:val="auto"/>
                <w:sz w:val="24"/>
                <w:szCs w:val="24"/>
                <w:u w:val="none"/>
              </w:rPr>
              <w:t>Минпросвещения</w:t>
            </w:r>
            <w:proofErr w:type="spellEnd"/>
            <w:r w:rsidRPr="009F23BC">
              <w:rPr>
                <w:rStyle w:val="a9"/>
                <w:color w:val="auto"/>
                <w:sz w:val="24"/>
                <w:szCs w:val="24"/>
                <w:u w:val="none"/>
              </w:rPr>
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="006D5D55" w:rsidRPr="009F23BC">
              <w:fldChar w:fldCharType="end"/>
            </w:r>
            <w:r w:rsidRPr="009F23BC">
              <w:rPr>
                <w:sz w:val="24"/>
                <w:szCs w:val="24"/>
              </w:rPr>
              <w:t xml:space="preserve">,  </w:t>
            </w:r>
            <w:hyperlink r:id="rId5" w:tgtFrame="_blank" w:history="1"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Приказ </w:t>
              </w:r>
              <w:proofErr w:type="spellStart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>Минпросвещения</w:t>
              </w:r>
              <w:proofErr w:type="spellEnd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      </w:r>
              <w:proofErr w:type="spellStart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>Минпросвещения</w:t>
              </w:r>
              <w:proofErr w:type="spellEnd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 России от 20 мая 2020 г. № 254»</w:t>
              </w:r>
            </w:hyperlink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- Программы развития универсальных учебных действий, утвержденной Приказом директора МБОУ «СОШ №1» №161 от </w:t>
            </w:r>
            <w:r w:rsidRPr="009F23BC">
              <w:rPr>
                <w:sz w:val="24"/>
                <w:szCs w:val="24"/>
              </w:rPr>
              <w:lastRenderedPageBreak/>
              <w:t>31.08.2017;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Положение о критериях и нормах оценивания предметных результатов учащихся МБОУ «СОШ № 1» на уровне основного</w:t>
            </w:r>
            <w:r w:rsidRPr="009F23BC">
              <w:rPr>
                <w:color w:val="FF0000"/>
                <w:sz w:val="24"/>
                <w:szCs w:val="24"/>
              </w:rPr>
              <w:t xml:space="preserve"> </w:t>
            </w:r>
            <w:r w:rsidRPr="009F23BC">
              <w:rPr>
                <w:sz w:val="24"/>
                <w:szCs w:val="24"/>
              </w:rPr>
              <w:t>общего образования, утвержденного Приказом директора МБОУ «СОШ №1» №111-о от 31.05.2017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</w:t>
            </w:r>
            <w:r w:rsidRPr="009F23BC">
              <w:rPr>
                <w:sz w:val="24"/>
                <w:szCs w:val="24"/>
                <w:u w:val="single"/>
              </w:rPr>
              <w:t>161-0</w:t>
            </w:r>
            <w:r w:rsidRPr="009F23BC">
              <w:rPr>
                <w:sz w:val="24"/>
                <w:szCs w:val="24"/>
              </w:rPr>
              <w:t xml:space="preserve"> от</w:t>
            </w:r>
            <w:r w:rsidRPr="009F23BC">
              <w:rPr>
                <w:sz w:val="24"/>
                <w:szCs w:val="24"/>
                <w:u w:val="single"/>
              </w:rPr>
              <w:t xml:space="preserve"> 29.08.2022</w:t>
            </w:r>
            <w:r w:rsidRPr="009F23BC">
              <w:rPr>
                <w:sz w:val="24"/>
                <w:szCs w:val="24"/>
              </w:rPr>
              <w:t>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 w:rsidRPr="009F23BC">
              <w:rPr>
                <w:sz w:val="24"/>
                <w:szCs w:val="24"/>
                <w:u w:val="single"/>
              </w:rPr>
              <w:t>29.08.2022г</w:t>
            </w:r>
            <w:r w:rsidRPr="009F23BC">
              <w:rPr>
                <w:sz w:val="24"/>
                <w:szCs w:val="24"/>
              </w:rPr>
              <w:t xml:space="preserve">; </w:t>
            </w:r>
          </w:p>
          <w:p w:rsidR="002F2E64" w:rsidRPr="009F23BC" w:rsidRDefault="002F2E64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9D2692" w:rsidRPr="009D2692" w:rsidRDefault="009D2692" w:rsidP="009D2692">
            <w:pPr>
              <w:pStyle w:val="a7"/>
            </w:pPr>
            <w:r w:rsidRPr="009D2692">
              <w:t>Основной целью освоения предмета «Технология» является формирование технологической</w:t>
            </w:r>
            <w:r w:rsidRPr="009D2692">
              <w:rPr>
                <w:spacing w:val="1"/>
              </w:rPr>
              <w:t xml:space="preserve"> </w:t>
            </w:r>
            <w:r w:rsidRPr="009D2692">
              <w:t>грамотности, глобальных компетенций, творческого мышления, необходимых для перехода к новым</w:t>
            </w:r>
            <w:r w:rsidRPr="009D2692">
              <w:rPr>
                <w:spacing w:val="-58"/>
              </w:rPr>
              <w:t xml:space="preserve"> </w:t>
            </w:r>
            <w:r w:rsidRPr="009D2692">
              <w:t>приоритетам</w:t>
            </w:r>
            <w:r w:rsidRPr="009D2692">
              <w:rPr>
                <w:spacing w:val="-1"/>
              </w:rPr>
              <w:t xml:space="preserve"> </w:t>
            </w:r>
            <w:r w:rsidRPr="009D2692">
              <w:t>научно-технологического</w:t>
            </w:r>
            <w:r w:rsidRPr="009D2692">
              <w:rPr>
                <w:spacing w:val="-1"/>
              </w:rPr>
              <w:t xml:space="preserve"> </w:t>
            </w:r>
            <w:r w:rsidRPr="009D2692">
              <w:t>развития</w:t>
            </w:r>
            <w:r w:rsidRPr="009D2692">
              <w:rPr>
                <w:spacing w:val="-1"/>
              </w:rPr>
              <w:t xml:space="preserve"> </w:t>
            </w:r>
            <w:r w:rsidRPr="009D2692">
              <w:t>Российской</w:t>
            </w:r>
            <w:r w:rsidRPr="009D2692">
              <w:rPr>
                <w:spacing w:val="-1"/>
              </w:rPr>
              <w:t xml:space="preserve"> </w:t>
            </w:r>
            <w:r w:rsidRPr="009D2692">
              <w:t>Федерации.</w:t>
            </w:r>
          </w:p>
          <w:p w:rsidR="009D2692" w:rsidRPr="009D2692" w:rsidRDefault="009D2692" w:rsidP="009D2692">
            <w:pPr>
              <w:pStyle w:val="a7"/>
              <w:rPr>
                <w:b/>
              </w:rPr>
            </w:pPr>
            <w:r w:rsidRPr="009D2692">
              <w:rPr>
                <w:b/>
              </w:rPr>
              <w:t>Задачи</w:t>
            </w:r>
            <w:r w:rsidRPr="009D2692">
              <w:rPr>
                <w:b/>
                <w:spacing w:val="-5"/>
              </w:rPr>
              <w:t xml:space="preserve"> </w:t>
            </w:r>
            <w:r w:rsidRPr="009D2692">
              <w:rPr>
                <w:b/>
                <w:spacing w:val="-4"/>
              </w:rPr>
              <w:t xml:space="preserve"> </w:t>
            </w:r>
            <w:r w:rsidRPr="009D2692">
              <w:rPr>
                <w:b/>
              </w:rPr>
              <w:t>:</w:t>
            </w:r>
          </w:p>
          <w:p w:rsidR="009D2692" w:rsidRPr="009D2692" w:rsidRDefault="009D2692" w:rsidP="009D2692">
            <w:pPr>
              <w:pStyle w:val="a7"/>
            </w:pPr>
            <w:r w:rsidRPr="009D2692">
              <w:t>овладение знаниями, умениями и опытом деятельности в предметной области «Технология»</w:t>
            </w:r>
            <w:r w:rsidRPr="009D2692">
              <w:rPr>
                <w:spacing w:val="-58"/>
              </w:rPr>
              <w:t xml:space="preserve"> </w:t>
            </w:r>
            <w:r w:rsidRPr="009D2692">
              <w:t>как необходимым компонентом общей культуры человека цифрового социума и актуальными</w:t>
            </w:r>
            <w:r w:rsidRPr="009D2692">
              <w:rPr>
                <w:spacing w:val="1"/>
              </w:rPr>
              <w:t xml:space="preserve"> </w:t>
            </w:r>
            <w:r w:rsidRPr="009D2692">
              <w:t>для</w:t>
            </w:r>
            <w:r w:rsidRPr="009D2692">
              <w:rPr>
                <w:spacing w:val="-2"/>
              </w:rPr>
              <w:t xml:space="preserve"> </w:t>
            </w:r>
            <w:r w:rsidRPr="009D2692">
              <w:t>жизни в</w:t>
            </w:r>
            <w:r w:rsidRPr="009D2692">
              <w:rPr>
                <w:spacing w:val="-1"/>
              </w:rPr>
              <w:t xml:space="preserve"> </w:t>
            </w:r>
            <w:r w:rsidRPr="009D2692">
              <w:t>этом социуме технологиями;</w:t>
            </w:r>
          </w:p>
          <w:p w:rsidR="009D2692" w:rsidRPr="009D2692" w:rsidRDefault="009D2692" w:rsidP="009D2692">
            <w:pPr>
              <w:pStyle w:val="a7"/>
            </w:pPr>
            <w:r w:rsidRPr="009D2692">
              <w:t>овладение</w:t>
            </w:r>
            <w:r w:rsidRPr="009D2692">
              <w:rPr>
                <w:spacing w:val="-3"/>
              </w:rPr>
              <w:t xml:space="preserve"> </w:t>
            </w:r>
            <w:r w:rsidRPr="009D2692">
              <w:t>трудовыми</w:t>
            </w:r>
            <w:r w:rsidRPr="009D2692">
              <w:rPr>
                <w:spacing w:val="-3"/>
              </w:rPr>
              <w:t xml:space="preserve"> </w:t>
            </w:r>
            <w:r w:rsidRPr="009D2692">
              <w:t>умениями</w:t>
            </w:r>
            <w:r w:rsidRPr="009D2692">
              <w:rPr>
                <w:spacing w:val="-3"/>
              </w:rPr>
              <w:t xml:space="preserve"> </w:t>
            </w:r>
            <w:r w:rsidRPr="009D2692">
              <w:t>и</w:t>
            </w:r>
            <w:r w:rsidRPr="009D2692">
              <w:rPr>
                <w:spacing w:val="-3"/>
              </w:rPr>
              <w:t xml:space="preserve"> </w:t>
            </w:r>
            <w:r w:rsidRPr="009D2692">
              <w:t>необходимыми</w:t>
            </w:r>
            <w:r w:rsidRPr="009D2692">
              <w:rPr>
                <w:spacing w:val="-2"/>
              </w:rPr>
              <w:t xml:space="preserve"> </w:t>
            </w:r>
            <w:r w:rsidRPr="009D2692">
              <w:t>технологическими</w:t>
            </w:r>
            <w:r w:rsidRPr="009D2692">
              <w:rPr>
                <w:spacing w:val="-3"/>
              </w:rPr>
              <w:t xml:space="preserve"> </w:t>
            </w:r>
            <w:r w:rsidRPr="009D2692">
              <w:t>знаниями</w:t>
            </w:r>
            <w:r w:rsidRPr="009D2692">
              <w:rPr>
                <w:spacing w:val="-3"/>
              </w:rPr>
              <w:t xml:space="preserve"> </w:t>
            </w:r>
            <w:r w:rsidRPr="009D2692">
              <w:t>по преобразованию материи, энергии и информации в соответствии с поставленными целями,</w:t>
            </w:r>
            <w:r w:rsidRPr="009D2692">
              <w:rPr>
                <w:spacing w:val="-57"/>
              </w:rPr>
              <w:t xml:space="preserve"> </w:t>
            </w:r>
            <w:r w:rsidRPr="009D2692">
              <w:t>исходя из экономических, социальных, экологических, эстетических критериев, а также</w:t>
            </w:r>
            <w:r w:rsidRPr="009D2692">
              <w:rPr>
                <w:spacing w:val="1"/>
              </w:rPr>
              <w:t xml:space="preserve"> </w:t>
            </w:r>
            <w:r w:rsidRPr="009D2692">
              <w:t>критериев</w:t>
            </w:r>
            <w:r w:rsidRPr="009D2692">
              <w:rPr>
                <w:spacing w:val="-2"/>
              </w:rPr>
              <w:t xml:space="preserve"> </w:t>
            </w:r>
            <w:r w:rsidRPr="009D2692">
              <w:t>личной и общественной</w:t>
            </w:r>
            <w:r w:rsidRPr="009D2692">
              <w:rPr>
                <w:spacing w:val="-1"/>
              </w:rPr>
              <w:t xml:space="preserve"> </w:t>
            </w:r>
            <w:r w:rsidRPr="009D2692">
              <w:t>безопасности;</w:t>
            </w:r>
          </w:p>
          <w:p w:rsidR="009D2692" w:rsidRPr="009D2692" w:rsidRDefault="009D2692" w:rsidP="009D2692">
            <w:pPr>
              <w:pStyle w:val="a7"/>
            </w:pPr>
            <w:r w:rsidRPr="009D2692">
              <w:t>формирование у обучающихся культуры проектной и исследовательской деятельности,</w:t>
            </w:r>
            <w:r w:rsidRPr="009D2692">
              <w:rPr>
                <w:spacing w:val="-58"/>
              </w:rPr>
              <w:t xml:space="preserve"> </w:t>
            </w:r>
            <w:r w:rsidRPr="009D2692">
              <w:t>готовности</w:t>
            </w:r>
            <w:r w:rsidRPr="009D2692">
              <w:rPr>
                <w:spacing w:val="-2"/>
              </w:rPr>
              <w:t xml:space="preserve"> </w:t>
            </w:r>
            <w:r w:rsidRPr="009D2692">
              <w:t>к</w:t>
            </w:r>
            <w:r w:rsidRPr="009D2692">
              <w:rPr>
                <w:spacing w:val="-2"/>
              </w:rPr>
              <w:t xml:space="preserve"> </w:t>
            </w:r>
            <w:r w:rsidRPr="009D2692">
              <w:t>предложению</w:t>
            </w:r>
            <w:r w:rsidRPr="009D2692">
              <w:rPr>
                <w:spacing w:val="-2"/>
              </w:rPr>
              <w:t xml:space="preserve"> </w:t>
            </w:r>
            <w:r w:rsidRPr="009D2692">
              <w:t>и</w:t>
            </w:r>
            <w:r w:rsidRPr="009D2692">
              <w:rPr>
                <w:spacing w:val="-1"/>
              </w:rPr>
              <w:t xml:space="preserve"> </w:t>
            </w:r>
            <w:r w:rsidRPr="009D2692">
              <w:t>осуществлению</w:t>
            </w:r>
            <w:r w:rsidRPr="009D2692">
              <w:rPr>
                <w:spacing w:val="-2"/>
              </w:rPr>
              <w:t xml:space="preserve"> </w:t>
            </w:r>
            <w:r w:rsidRPr="009D2692">
              <w:t>новых</w:t>
            </w:r>
            <w:r w:rsidRPr="009D2692">
              <w:rPr>
                <w:spacing w:val="-1"/>
              </w:rPr>
              <w:t xml:space="preserve"> </w:t>
            </w:r>
            <w:r w:rsidRPr="009D2692">
              <w:t>технологических</w:t>
            </w:r>
            <w:r w:rsidRPr="009D2692">
              <w:rPr>
                <w:spacing w:val="-1"/>
              </w:rPr>
              <w:t xml:space="preserve"> </w:t>
            </w:r>
            <w:r w:rsidRPr="009D2692">
              <w:t>решений;</w:t>
            </w:r>
          </w:p>
          <w:p w:rsidR="009D2692" w:rsidRPr="009D2692" w:rsidRDefault="009D2692" w:rsidP="009D2692">
            <w:pPr>
              <w:pStyle w:val="a7"/>
            </w:pPr>
            <w:r w:rsidRPr="009D2692">
              <w:t>формирование у обучающихся навыка использования в трудовой деятельности цифровых</w:t>
            </w:r>
            <w:r w:rsidRPr="009D2692">
              <w:rPr>
                <w:spacing w:val="-57"/>
              </w:rPr>
              <w:t xml:space="preserve"> </w:t>
            </w:r>
            <w:r w:rsidRPr="009D2692">
              <w:t>инструментов</w:t>
            </w:r>
            <w:r w:rsidRPr="009D2692">
              <w:rPr>
                <w:spacing w:val="-3"/>
              </w:rPr>
              <w:t xml:space="preserve"> </w:t>
            </w:r>
            <w:r w:rsidRPr="009D2692">
              <w:t>и</w:t>
            </w:r>
            <w:r w:rsidRPr="009D2692">
              <w:rPr>
                <w:spacing w:val="-2"/>
              </w:rPr>
              <w:t xml:space="preserve"> </w:t>
            </w:r>
            <w:r w:rsidRPr="009D2692">
              <w:t>программных</w:t>
            </w:r>
            <w:r w:rsidRPr="009D2692">
              <w:rPr>
                <w:spacing w:val="-2"/>
              </w:rPr>
              <w:t xml:space="preserve"> </w:t>
            </w:r>
            <w:r w:rsidRPr="009D2692">
              <w:t>сервисов,</w:t>
            </w:r>
            <w:r w:rsidRPr="009D2692">
              <w:rPr>
                <w:spacing w:val="-1"/>
              </w:rPr>
              <w:t xml:space="preserve"> </w:t>
            </w:r>
            <w:r w:rsidRPr="009D2692">
              <w:t>а</w:t>
            </w:r>
            <w:r w:rsidRPr="009D2692">
              <w:rPr>
                <w:spacing w:val="-2"/>
              </w:rPr>
              <w:t xml:space="preserve"> </w:t>
            </w:r>
            <w:r w:rsidRPr="009D2692">
              <w:t>также</w:t>
            </w:r>
            <w:r w:rsidRPr="009D2692">
              <w:rPr>
                <w:spacing w:val="-2"/>
              </w:rPr>
              <w:t xml:space="preserve"> </w:t>
            </w:r>
            <w:r w:rsidRPr="009D2692">
              <w:t>когнитивных</w:t>
            </w:r>
            <w:r w:rsidRPr="009D2692">
              <w:rPr>
                <w:spacing w:val="-2"/>
              </w:rPr>
              <w:t xml:space="preserve"> </w:t>
            </w:r>
            <w:r w:rsidRPr="009D2692">
              <w:t>инструментов</w:t>
            </w:r>
            <w:r w:rsidRPr="009D2692">
              <w:rPr>
                <w:spacing w:val="-2"/>
              </w:rPr>
              <w:t xml:space="preserve"> </w:t>
            </w:r>
            <w:r w:rsidRPr="009D2692">
              <w:t>и</w:t>
            </w:r>
            <w:r w:rsidRPr="009D2692">
              <w:rPr>
                <w:spacing w:val="-2"/>
              </w:rPr>
              <w:t xml:space="preserve"> </w:t>
            </w:r>
            <w:r w:rsidRPr="009D2692">
              <w:t>технологий;</w:t>
            </w:r>
          </w:p>
          <w:p w:rsidR="009D2692" w:rsidRPr="009D2692" w:rsidRDefault="009D2692" w:rsidP="009D2692">
            <w:pPr>
              <w:pStyle w:val="a7"/>
            </w:pPr>
            <w:r w:rsidRPr="009D2692">
              <w:t>развитие умений оценивать свои профессиональные интересы и склонности в плане</w:t>
            </w:r>
            <w:r w:rsidRPr="009D2692">
              <w:rPr>
                <w:spacing w:val="1"/>
              </w:rPr>
              <w:t xml:space="preserve"> </w:t>
            </w:r>
            <w:r w:rsidRPr="009D2692">
              <w:t>подготовки к будущей профессиональной деятельности, владение методиками оценки своих</w:t>
            </w:r>
            <w:r w:rsidRPr="009D2692">
              <w:rPr>
                <w:spacing w:val="-58"/>
              </w:rPr>
              <w:t xml:space="preserve"> </w:t>
            </w:r>
            <w:r w:rsidRPr="009D2692">
              <w:t>профессиональных</w:t>
            </w:r>
            <w:r w:rsidRPr="009D2692">
              <w:rPr>
                <w:spacing w:val="-1"/>
              </w:rPr>
              <w:t xml:space="preserve"> </w:t>
            </w:r>
            <w:r w:rsidRPr="009D2692">
              <w:t>предпочтений.</w:t>
            </w:r>
          </w:p>
          <w:p w:rsidR="009D2692" w:rsidRPr="009D2692" w:rsidRDefault="009D2692" w:rsidP="009D2692">
            <w:pPr>
              <w:pStyle w:val="a7"/>
            </w:pPr>
            <w:r w:rsidRPr="009D2692">
              <w:t>Технологическое образование школьников носит интегративный характер и строится на</w:t>
            </w:r>
            <w:r w:rsidRPr="009D2692">
              <w:rPr>
                <w:spacing w:val="1"/>
              </w:rPr>
              <w:t xml:space="preserve"> </w:t>
            </w:r>
            <w:r w:rsidRPr="009D2692">
              <w:t>неразрывной взаимосвязи с любым трудовым процессом и создаёт возможность применения научно -</w:t>
            </w:r>
            <w:r w:rsidRPr="009D2692">
              <w:rPr>
                <w:spacing w:val="-58"/>
              </w:rPr>
              <w:t xml:space="preserve"> </w:t>
            </w:r>
            <w:r w:rsidRPr="009D2692">
              <w:t>теоретических знаний в преобразовательной продуктивной деятельности; включении учащихся в</w:t>
            </w:r>
            <w:r w:rsidRPr="009D2692">
              <w:rPr>
                <w:spacing w:val="1"/>
              </w:rPr>
              <w:t xml:space="preserve"> </w:t>
            </w:r>
            <w:r w:rsidRPr="009D2692">
              <w:t>реальные трудовые отношения в процессе созидательной деятельности; воспитании культуры</w:t>
            </w:r>
            <w:r w:rsidRPr="009D2692">
              <w:rPr>
                <w:spacing w:val="1"/>
              </w:rPr>
              <w:t xml:space="preserve"> </w:t>
            </w:r>
            <w:r w:rsidRPr="009D2692">
              <w:t>личности во всех её проявлениях (культуры труда, эстетической, правовой, экологической,</w:t>
            </w:r>
            <w:r w:rsidRPr="009D2692">
              <w:rPr>
                <w:spacing w:val="1"/>
              </w:rPr>
              <w:t xml:space="preserve"> </w:t>
            </w:r>
            <w:r w:rsidRPr="009D2692">
              <w:t>технологической и др.), самостоятельности, инициативности, предприимчивости; развитии</w:t>
            </w:r>
            <w:r w:rsidRPr="009D2692">
              <w:rPr>
                <w:spacing w:val="1"/>
              </w:rPr>
              <w:t xml:space="preserve"> </w:t>
            </w:r>
            <w:r w:rsidRPr="009D2692">
              <w:t>компетенций, позволяющих учащимся осваивать новые виды труда и готовности принимать</w:t>
            </w:r>
            <w:r w:rsidRPr="009D2692">
              <w:rPr>
                <w:spacing w:val="1"/>
              </w:rPr>
              <w:t xml:space="preserve"> </w:t>
            </w:r>
            <w:r w:rsidRPr="009D2692">
              <w:t>нестандартные</w:t>
            </w:r>
            <w:r w:rsidRPr="009D2692">
              <w:rPr>
                <w:spacing w:val="-1"/>
              </w:rPr>
              <w:t xml:space="preserve"> </w:t>
            </w:r>
            <w:r w:rsidRPr="009D2692">
              <w:t>решения.</w:t>
            </w:r>
          </w:p>
          <w:p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9F23BC" w:rsidRPr="009F23BC" w:rsidRDefault="009D2692" w:rsidP="009D2692">
            <w:pPr>
              <w:pStyle w:val="a3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1D351F" w:rsidRPr="009F23BC" w:rsidTr="00CF482F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9D2692" w:rsidRPr="009D2692" w:rsidRDefault="009D2692" w:rsidP="009D2692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9D2692">
              <w:rPr>
                <w:b w:val="0"/>
                <w:sz w:val="24"/>
                <w:szCs w:val="24"/>
              </w:rPr>
              <w:t>Модуль «Производство и технологии»</w:t>
            </w:r>
            <w:r w:rsidRPr="009D2692">
              <w:rPr>
                <w:b w:val="0"/>
                <w:spacing w:val="-58"/>
                <w:sz w:val="24"/>
                <w:szCs w:val="24"/>
              </w:rPr>
              <w:t xml:space="preserve"> </w:t>
            </w:r>
          </w:p>
          <w:p w:rsidR="009D2692" w:rsidRPr="009D2692" w:rsidRDefault="009D2692" w:rsidP="009D2692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9D2692">
              <w:rPr>
                <w:b w:val="0"/>
                <w:sz w:val="24"/>
                <w:szCs w:val="24"/>
              </w:rPr>
              <w:t>Модуль «Робототехника»</w:t>
            </w:r>
            <w:r w:rsidRPr="009D2692">
              <w:rPr>
                <w:b w:val="0"/>
                <w:spacing w:val="-58"/>
                <w:sz w:val="24"/>
                <w:szCs w:val="24"/>
              </w:rPr>
              <w:t xml:space="preserve"> </w:t>
            </w:r>
          </w:p>
          <w:p w:rsidR="009D2692" w:rsidRPr="009D2692" w:rsidRDefault="009D2692" w:rsidP="009D2692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9D2692">
              <w:rPr>
                <w:b w:val="0"/>
                <w:sz w:val="24"/>
                <w:szCs w:val="24"/>
              </w:rPr>
              <w:t>Модуль</w:t>
            </w:r>
            <w:r w:rsidRPr="009D2692">
              <w:rPr>
                <w:b w:val="0"/>
                <w:spacing w:val="-10"/>
                <w:sz w:val="24"/>
                <w:szCs w:val="24"/>
              </w:rPr>
              <w:t xml:space="preserve"> </w:t>
            </w:r>
            <w:r w:rsidRPr="009D2692">
              <w:rPr>
                <w:b w:val="0"/>
                <w:sz w:val="24"/>
                <w:szCs w:val="24"/>
              </w:rPr>
              <w:t>«3D-моделирование,</w:t>
            </w:r>
            <w:r w:rsidRPr="009D2692">
              <w:rPr>
                <w:b w:val="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D2692">
              <w:rPr>
                <w:b w:val="0"/>
                <w:sz w:val="24"/>
                <w:szCs w:val="24"/>
              </w:rPr>
              <w:t>прототипирование</w:t>
            </w:r>
            <w:proofErr w:type="spellEnd"/>
            <w:r w:rsidRPr="009D2692">
              <w:rPr>
                <w:b w:val="0"/>
                <w:sz w:val="24"/>
                <w:szCs w:val="24"/>
              </w:rPr>
              <w:t>,</w:t>
            </w:r>
            <w:r w:rsidRPr="009D2692">
              <w:rPr>
                <w:b w:val="0"/>
                <w:spacing w:val="-9"/>
                <w:sz w:val="24"/>
                <w:szCs w:val="24"/>
              </w:rPr>
              <w:t xml:space="preserve"> </w:t>
            </w:r>
            <w:r w:rsidRPr="009D2692">
              <w:rPr>
                <w:b w:val="0"/>
                <w:sz w:val="24"/>
                <w:szCs w:val="24"/>
              </w:rPr>
              <w:t>макетирование»</w:t>
            </w:r>
          </w:p>
          <w:p w:rsidR="001D351F" w:rsidRPr="009F23BC" w:rsidRDefault="009D2692" w:rsidP="009D2692">
            <w:pPr>
              <w:pStyle w:val="Heading1"/>
              <w:ind w:left="0"/>
              <w:jc w:val="both"/>
              <w:rPr>
                <w:sz w:val="24"/>
                <w:szCs w:val="24"/>
              </w:rPr>
            </w:pPr>
            <w:r w:rsidRPr="009D2692">
              <w:rPr>
                <w:b w:val="0"/>
                <w:sz w:val="24"/>
                <w:szCs w:val="24"/>
              </w:rPr>
              <w:t>Модуль</w:t>
            </w:r>
            <w:r w:rsidRPr="009D2692">
              <w:rPr>
                <w:b w:val="0"/>
                <w:spacing w:val="-9"/>
                <w:sz w:val="24"/>
                <w:szCs w:val="24"/>
              </w:rPr>
              <w:t xml:space="preserve"> </w:t>
            </w:r>
            <w:r w:rsidRPr="009D2692">
              <w:rPr>
                <w:b w:val="0"/>
                <w:sz w:val="24"/>
                <w:szCs w:val="24"/>
              </w:rPr>
              <w:t>«Компьютерная</w:t>
            </w:r>
            <w:r w:rsidRPr="009D2692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9D2692">
              <w:rPr>
                <w:b w:val="0"/>
                <w:sz w:val="24"/>
                <w:szCs w:val="24"/>
              </w:rPr>
              <w:t>графика.</w:t>
            </w:r>
            <w:r w:rsidRPr="009D2692">
              <w:rPr>
                <w:b w:val="0"/>
                <w:spacing w:val="-7"/>
                <w:sz w:val="24"/>
                <w:szCs w:val="24"/>
              </w:rPr>
              <w:t xml:space="preserve"> </w:t>
            </w:r>
            <w:r w:rsidRPr="009D2692">
              <w:rPr>
                <w:b w:val="0"/>
                <w:sz w:val="24"/>
                <w:szCs w:val="24"/>
              </w:rPr>
              <w:t>Черчение»</w:t>
            </w:r>
            <w:r w:rsidRPr="009D2692">
              <w:rPr>
                <w:b w:val="0"/>
                <w:spacing w:val="-57"/>
                <w:sz w:val="24"/>
                <w:szCs w:val="24"/>
              </w:rPr>
              <w:t xml:space="preserve"> </w:t>
            </w:r>
          </w:p>
        </w:tc>
      </w:tr>
      <w:tr w:rsidR="009F23BC" w:rsidRPr="009F23BC" w:rsidTr="009D2692">
        <w:trPr>
          <w:trHeight w:val="873"/>
        </w:trPr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Устный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9F23BC" w:rsidRPr="009F23BC" w:rsidRDefault="009F23BC" w:rsidP="009D2692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5449"/>
    <w:multiLevelType w:val="hybridMultilevel"/>
    <w:tmpl w:val="855CACA6"/>
    <w:lvl w:ilvl="0" w:tplc="F1BC51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843B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942AB4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AF0439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59ADFF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834D06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5460BE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F6C8CD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BE0821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640F9"/>
    <w:rsid w:val="00194E47"/>
    <w:rsid w:val="001D351F"/>
    <w:rsid w:val="002F2E64"/>
    <w:rsid w:val="005014F5"/>
    <w:rsid w:val="006D5D55"/>
    <w:rsid w:val="007750D7"/>
    <w:rsid w:val="008640F9"/>
    <w:rsid w:val="0091109D"/>
    <w:rsid w:val="00912073"/>
    <w:rsid w:val="009D2692"/>
    <w:rsid w:val="009F23BC"/>
    <w:rsid w:val="00A771D2"/>
    <w:rsid w:val="00A92C83"/>
    <w:rsid w:val="00C65977"/>
    <w:rsid w:val="00CF482F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1"/>
    <w:qFormat/>
    <w:rsid w:val="009D2692"/>
    <w:pPr>
      <w:widowControl w:val="0"/>
      <w:adjustRightInd/>
      <w:spacing w:before="228"/>
      <w:ind w:left="886" w:hanging="361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9D2692"/>
    <w:pPr>
      <w:widowControl w:val="0"/>
      <w:adjustRightInd/>
      <w:ind w:left="286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pu.edu.ru/uploads/files/a2174f94875ee5f20b2e3b39caf5be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2023-03-10T04:53:00Z</cp:lastPrinted>
  <dcterms:created xsi:type="dcterms:W3CDTF">2023-03-15T05:59:00Z</dcterms:created>
  <dcterms:modified xsi:type="dcterms:W3CDTF">2023-03-15T06:07:00Z</dcterms:modified>
</cp:coreProperties>
</file>