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3E15DE">
        <w:rPr>
          <w:rFonts w:ascii="Times New Roman" w:hAnsi="Times New Roman" w:cs="Times New Roman"/>
          <w:b/>
          <w:sz w:val="28"/>
        </w:rPr>
        <w:t>Геометрия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51"/>
        <w:gridCol w:w="7825"/>
      </w:tblGrid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825" w:type="dxa"/>
          </w:tcPr>
          <w:p w:rsidR="002F2E64" w:rsidRPr="009F23BC" w:rsidRDefault="007A4768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825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825" w:type="dxa"/>
          </w:tcPr>
          <w:p w:rsidR="002F2E64" w:rsidRPr="009F23BC" w:rsidRDefault="00463D98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115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825" w:type="dxa"/>
          </w:tcPr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(с изменениями и дополнениями);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Федеральным перечнем учебников, утвержденным Приказом Министерства просвещения Российской Федерации от 25.05.2020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20.05.2020г. №254»;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Постановлением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№1» (далее – МБОУ «СОШ №1»), утверждённой Приказом директора МБОУ «СОШ №1» №25/1 от 16.02.2022; 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Календарного учебного графика на 2022–2023 учебный год, утвержденного Приказом директора МБОУ «СОШ №1» №</w:t>
            </w:r>
            <w:r w:rsidR="003A0C95">
              <w:rPr>
                <w:bCs/>
              </w:rPr>
              <w:t>161</w:t>
            </w:r>
            <w:r w:rsidRPr="006774EF">
              <w:rPr>
                <w:bCs/>
              </w:rPr>
              <w:t xml:space="preserve">-о от </w:t>
            </w:r>
            <w:r w:rsidR="003A0C95">
              <w:rPr>
                <w:bCs/>
              </w:rPr>
              <w:t>29.08.22г</w:t>
            </w:r>
            <w:r w:rsidRPr="006774EF">
              <w:rPr>
                <w:bCs/>
              </w:rPr>
              <w:t>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Перечня учебников на 2022–2023учебный год, утвержденного Приказом директора МБОУ «СОШ №1» №109/1-о от 31.05.2022г.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Положения о критериях и нормах оценивания предметных результатов учащихся МБОУ «СОШ №1» на уровне основного общего образования в условиях реализации ФГОС ООО, утверждённой Приказом директора МБОУ «СОШ №1» № 111-о от 31.05.2017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Положения о структуре, порядке разработки, рассмотрения и утверждения рабочих программ учебных предметов, факультативов и </w:t>
            </w:r>
            <w:r w:rsidRPr="006774EF">
              <w:rPr>
                <w:bCs/>
              </w:rPr>
              <w:lastRenderedPageBreak/>
              <w:t>элективных курсов в МБОУ «СОШ №1», утвержденного Приказом директора МБОУ «СОШ №1» № 109-о от 31.05.22 г;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Программы развития универсальных учебных действий, утвержденной Приказом директора МБОУ «СОШ №1» №161 от 31.08.2017;</w:t>
            </w:r>
          </w:p>
          <w:p w:rsidR="006774EF" w:rsidRPr="006774EF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>- Устава МБОУ «СОШ № 1» утвержденного Постановлением от 01.03.2018 № 148;</w:t>
            </w:r>
          </w:p>
          <w:p w:rsidR="002F2E64" w:rsidRPr="009F23BC" w:rsidRDefault="006774EF" w:rsidP="006774EF">
            <w:pPr>
              <w:contextualSpacing/>
              <w:jc w:val="both"/>
              <w:rPr>
                <w:bCs/>
              </w:rPr>
            </w:pPr>
            <w:r w:rsidRPr="006774EF">
              <w:rPr>
                <w:bCs/>
              </w:rPr>
              <w:t xml:space="preserve">- Учебного плана МБОУ «СОШ №1» на 2022–2023 учебный год, утвержденного Приказом директора МБОУ «СОШ №1» </w:t>
            </w:r>
            <w:r w:rsidR="00685B63" w:rsidRPr="006774EF">
              <w:rPr>
                <w:bCs/>
              </w:rPr>
              <w:t>№</w:t>
            </w:r>
            <w:r w:rsidR="00685B63">
              <w:rPr>
                <w:bCs/>
              </w:rPr>
              <w:t>161</w:t>
            </w:r>
            <w:r w:rsidR="00685B63" w:rsidRPr="006774EF">
              <w:rPr>
                <w:bCs/>
              </w:rPr>
              <w:t xml:space="preserve">-о от </w:t>
            </w:r>
            <w:r w:rsidR="00685B63">
              <w:rPr>
                <w:bCs/>
              </w:rPr>
              <w:t>29.08.22г</w:t>
            </w:r>
            <w:r w:rsidR="00685B63" w:rsidRPr="006774EF">
              <w:rPr>
                <w:bCs/>
              </w:rPr>
              <w:t>;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825" w:type="dxa"/>
          </w:tcPr>
          <w:p w:rsidR="00002E7D" w:rsidRDefault="00002E7D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«Математику уже затем учить надо, что она ум в порядок приводит», — писал великий русский ученый Михаил Васильевич Ломоносов. И 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Шарыгин, «людьми, понимающими, что такое доказательство, трудно и даже невозможно манипулировать». И в этом состоит важное воспитательное значение изучения геометрии, присущее именно отечественной математической школе. </w:t>
            </w:r>
          </w:p>
          <w:p w:rsidR="00857976" w:rsidRDefault="00002E7D" w:rsidP="003628F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 xml:space="preserve"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      </w:r>
            <w:proofErr w:type="spellStart"/>
            <w:r>
              <w:t>Дьедонне</w:t>
            </w:r>
            <w:proofErr w:type="spellEnd"/>
            <w:r>
      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</w:t>
            </w:r>
            <w:r>
              <w:t>С другой</w:t>
            </w:r>
            <w:r>
              <w:t xml:space="preserve">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 </w:t>
            </w:r>
          </w:p>
          <w:p w:rsidR="009F23BC" w:rsidRPr="00D95F7B" w:rsidRDefault="00002E7D" w:rsidP="00D95F7B">
            <w:pPr>
              <w:shd w:val="clear" w:color="auto" w:fill="FFFFFF"/>
              <w:autoSpaceDE/>
              <w:autoSpaceDN/>
              <w:adjustRightInd/>
              <w:ind w:firstLine="341"/>
              <w:jc w:val="both"/>
            </w:pPr>
            <w:r>
      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</w:t>
            </w:r>
            <w:r>
              <w:t xml:space="preserve"> </w:t>
            </w:r>
            <w:r>
              <w:t xml:space="preserve">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 — в военном деле да, впрочем, и во всех науках 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</w:t>
            </w:r>
            <w:r>
              <w:lastRenderedPageBreak/>
              <w:t xml:space="preserve">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</w:t>
            </w:r>
            <w:r w:rsidR="0099356F">
              <w:t>соотношения», «Метод</w:t>
            </w:r>
            <w:r>
              <w:t xml:space="preserve"> координат» и «Теорема Пифагора».</w:t>
            </w:r>
          </w:p>
        </w:tc>
      </w:tr>
      <w:tr w:rsidR="002F2E64" w:rsidRPr="009F23BC" w:rsidTr="00FA6DE4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825" w:type="dxa"/>
          </w:tcPr>
          <w:p w:rsidR="003E347D" w:rsidRPr="003E347D" w:rsidRDefault="003E347D" w:rsidP="003E347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spacing w:after="0"/>
              <w:ind w:left="0" w:right="-1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В.Ф., Кадомцев С.Б. и другие, Геометрия 7–9 класс, Акционерное общество "Издательство "Просвещение";</w:t>
            </w:r>
          </w:p>
          <w:p w:rsidR="003E347D" w:rsidRPr="003E347D" w:rsidRDefault="003E347D" w:rsidP="003E347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spacing w:before="166" w:after="0"/>
              <w:ind w:left="0" w:right="-1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А.В., Геометрия, 7–9 класс, Акционерное общество "Издательство "Просвещение"</w:t>
            </w:r>
          </w:p>
          <w:p w:rsidR="003E347D" w:rsidRPr="003E347D" w:rsidRDefault="003E347D" w:rsidP="003E34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Сборник примерных рабочих программ. 7-9классы: учеб. пособие для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сост. Т.А.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-5-е изд. – </w:t>
            </w:r>
            <w:proofErr w:type="spellStart"/>
            <w:proofErr w:type="gram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94с.</w:t>
            </w:r>
          </w:p>
          <w:p w:rsidR="003E347D" w:rsidRPr="003E347D" w:rsidRDefault="003E347D" w:rsidP="003E34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Методические рекомендации. 8 класс: учеб. пособие для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Л.С.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Бутузов, Ю.А. Глазков и др. - М.: Просвещение, 2020г</w:t>
            </w:r>
            <w:r w:rsidR="00F0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(7кл;9кл)</w:t>
            </w:r>
          </w:p>
          <w:p w:rsidR="003E347D" w:rsidRPr="003E347D" w:rsidRDefault="003E347D" w:rsidP="003E34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Дидактические материалы. 8 класс: учеб. пособие для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Б.Г. Зив, В.М.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Мейлер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23-е изд.  - М.: Просвещение, 2021г.</w:t>
            </w:r>
            <w:r w:rsidR="00F0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(7кл;9кл)</w:t>
            </w:r>
          </w:p>
          <w:p w:rsidR="009F23BC" w:rsidRPr="000009F3" w:rsidRDefault="003E347D" w:rsidP="00B40DCF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Самостоятельные и контрольные работы. 8 класс: учеб. пособие для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организаций/ М.А. </w:t>
            </w:r>
            <w:proofErr w:type="spellStart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Иченская</w:t>
            </w:r>
            <w:proofErr w:type="spellEnd"/>
            <w:r w:rsidRPr="003E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3-е изд.  - М.: Просвещение, 2021г.</w:t>
            </w:r>
            <w:r w:rsidR="00F0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(7кл;9кл)</w:t>
            </w:r>
          </w:p>
        </w:tc>
      </w:tr>
      <w:tr w:rsidR="001D351F" w:rsidRPr="009F23BC" w:rsidTr="00FA6DE4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825" w:type="dxa"/>
            <w:shd w:val="clear" w:color="auto" w:fill="auto"/>
          </w:tcPr>
          <w:p w:rsidR="00FE2DBB" w:rsidRDefault="00FE2DBB" w:rsidP="008C0D96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 w:rsidRPr="00C16680">
              <w:rPr>
                <w:b/>
                <w:bCs/>
                <w:color w:val="000000"/>
              </w:rPr>
              <w:t>7</w:t>
            </w:r>
            <w:r w:rsidR="003F12AD" w:rsidRPr="00C16680">
              <w:rPr>
                <w:b/>
                <w:bCs/>
                <w:color w:val="000000"/>
              </w:rPr>
              <w:t xml:space="preserve"> </w:t>
            </w:r>
            <w:r w:rsidRPr="00C16680">
              <w:rPr>
                <w:b/>
                <w:bCs/>
                <w:color w:val="000000"/>
              </w:rPr>
              <w:t>классы:</w:t>
            </w:r>
          </w:p>
          <w:p w:rsidR="00650F99" w:rsidRDefault="00650F99" w:rsidP="008C0D96">
            <w:pPr>
              <w:autoSpaceDE/>
              <w:autoSpaceDN/>
              <w:adjustRightInd/>
              <w:jc w:val="both"/>
            </w:pPr>
            <w:r>
              <w:t>Простейшие геометрические фигуры и их свойства. Измерение геометрических величин (14 ч)</w:t>
            </w:r>
          </w:p>
          <w:p w:rsidR="00650F99" w:rsidRDefault="00650F99" w:rsidP="008C0D96">
            <w:pPr>
              <w:autoSpaceDE/>
              <w:autoSpaceDN/>
              <w:adjustRightInd/>
              <w:jc w:val="both"/>
            </w:pPr>
            <w:r>
              <w:t>Треугольники (22 ч)</w:t>
            </w:r>
          </w:p>
          <w:p w:rsidR="00650F99" w:rsidRDefault="00650F99" w:rsidP="008C0D96">
            <w:pPr>
              <w:autoSpaceDE/>
              <w:autoSpaceDN/>
              <w:adjustRightInd/>
              <w:jc w:val="both"/>
            </w:pPr>
            <w:r>
              <w:t>Параллельные прямые, сумма углов треугольника (14 ч)</w:t>
            </w:r>
          </w:p>
          <w:p w:rsidR="00650F99" w:rsidRDefault="00650F99" w:rsidP="008C0D96">
            <w:pPr>
              <w:autoSpaceDE/>
              <w:autoSpaceDN/>
              <w:adjustRightInd/>
              <w:jc w:val="both"/>
            </w:pPr>
            <w:r>
              <w:t>Окружность и круг. Геометрические построения (14 ч)</w:t>
            </w:r>
          </w:p>
          <w:p w:rsidR="00650F99" w:rsidRPr="00C16680" w:rsidRDefault="00650F99" w:rsidP="008C0D96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</w:rPr>
            </w:pPr>
            <w:r>
              <w:t>Повторение, обобщение знаний (4 ч)</w:t>
            </w:r>
          </w:p>
          <w:p w:rsidR="00481A63" w:rsidRDefault="00481A63" w:rsidP="008C0D96">
            <w:pPr>
              <w:autoSpaceDE/>
              <w:autoSpaceDN/>
              <w:adjustRightInd/>
              <w:jc w:val="both"/>
              <w:rPr>
                <w:b/>
              </w:rPr>
            </w:pPr>
            <w:r w:rsidRPr="00C16680">
              <w:rPr>
                <w:b/>
              </w:rPr>
              <w:t>8 классы:</w:t>
            </w:r>
          </w:p>
          <w:p w:rsidR="008C0D96" w:rsidRDefault="008C0D96" w:rsidP="008C0D96">
            <w:pPr>
              <w:autoSpaceDE/>
              <w:autoSpaceDN/>
              <w:adjustRightInd/>
              <w:jc w:val="both"/>
            </w:pPr>
            <w:r>
              <w:t>Четырёхугольники (12 ч)</w:t>
            </w:r>
          </w:p>
          <w:p w:rsidR="008C0D96" w:rsidRDefault="008C0D96" w:rsidP="008C0D96">
            <w:pPr>
              <w:autoSpaceDE/>
              <w:autoSpaceDN/>
              <w:adjustRightInd/>
              <w:jc w:val="both"/>
            </w:pPr>
            <w:r>
              <w:t>Теорема Фалеса и теорема о пропорциональных отрезках, подобные треугольники (15 ч)</w:t>
            </w:r>
          </w:p>
          <w:p w:rsidR="00D46C10" w:rsidRDefault="00D46C10" w:rsidP="008C0D96">
            <w:pPr>
              <w:autoSpaceDE/>
              <w:autoSpaceDN/>
              <w:adjustRightInd/>
              <w:jc w:val="both"/>
            </w:pPr>
            <w:r>
              <w:t>Площадь. Нахождение площадей треугольников и многоугольных фигур. Площади подобных фигур (14 ч)</w:t>
            </w:r>
          </w:p>
          <w:p w:rsidR="00D46C10" w:rsidRDefault="00D46C10" w:rsidP="008C0D96">
            <w:pPr>
              <w:autoSpaceDE/>
              <w:autoSpaceDN/>
              <w:adjustRightInd/>
              <w:jc w:val="both"/>
            </w:pPr>
            <w:r>
              <w:t>Теорема Пифагора и начала тригонометрии (10 ч)</w:t>
            </w:r>
          </w:p>
          <w:p w:rsidR="00D46C10" w:rsidRDefault="00D46C10" w:rsidP="008C0D96">
            <w:pPr>
              <w:autoSpaceDE/>
              <w:autoSpaceDN/>
              <w:adjustRightInd/>
              <w:jc w:val="both"/>
            </w:pPr>
            <w:r>
              <w:t>Углы в окружности. Вписанные и описанные четырехугольники. Касательные к окружности. Касание окружностей (13 ч)</w:t>
            </w:r>
          </w:p>
          <w:p w:rsidR="00D46C10" w:rsidRPr="00C16680" w:rsidRDefault="00D46C10" w:rsidP="008C0D96">
            <w:pPr>
              <w:autoSpaceDE/>
              <w:autoSpaceDN/>
              <w:adjustRightInd/>
              <w:jc w:val="both"/>
              <w:rPr>
                <w:b/>
              </w:rPr>
            </w:pPr>
            <w:r>
              <w:t>Повторение, обобщение знаний (4 ч)</w:t>
            </w:r>
          </w:p>
          <w:p w:rsidR="006F5557" w:rsidRDefault="006F5557" w:rsidP="008C0D96">
            <w:pPr>
              <w:autoSpaceDE/>
              <w:autoSpaceDN/>
              <w:adjustRightInd/>
              <w:jc w:val="both"/>
              <w:rPr>
                <w:b/>
              </w:rPr>
            </w:pPr>
            <w:r w:rsidRPr="006F5557">
              <w:rPr>
                <w:b/>
              </w:rPr>
              <w:t>9 классы:</w:t>
            </w:r>
          </w:p>
          <w:p w:rsidR="00481A63" w:rsidRDefault="00AD44FC" w:rsidP="008C0D96">
            <w:pPr>
              <w:autoSpaceDE/>
              <w:autoSpaceDN/>
              <w:adjustRightInd/>
              <w:jc w:val="both"/>
            </w:pPr>
            <w:r>
              <w:t>Тригонометрия. Теоремы косинусов и синусов. Решение треугольников (16 ч)</w:t>
            </w:r>
          </w:p>
          <w:p w:rsidR="002B4AC0" w:rsidRDefault="002B4AC0" w:rsidP="008C0D96">
            <w:pPr>
              <w:autoSpaceDE/>
              <w:autoSpaceDN/>
              <w:adjustRightInd/>
              <w:jc w:val="both"/>
            </w:pPr>
            <w:r>
              <w:t>Преобразование подобия. Метрические соотношения в окружности (10 ч)</w:t>
            </w:r>
          </w:p>
          <w:p w:rsidR="002B4AC0" w:rsidRDefault="002B4AC0" w:rsidP="008C0D96">
            <w:pPr>
              <w:autoSpaceDE/>
              <w:autoSpaceDN/>
              <w:adjustRightInd/>
              <w:jc w:val="both"/>
            </w:pPr>
            <w:r>
              <w:t>Векторы (12 ч)</w:t>
            </w:r>
          </w:p>
          <w:p w:rsidR="002B4AC0" w:rsidRDefault="002B4AC0" w:rsidP="008C0D96">
            <w:pPr>
              <w:autoSpaceDE/>
              <w:autoSpaceDN/>
              <w:adjustRightInd/>
              <w:jc w:val="both"/>
            </w:pPr>
            <w:r>
              <w:t>Декартовы координаты на плоскости (9 ч)</w:t>
            </w:r>
          </w:p>
          <w:p w:rsidR="00EB141B" w:rsidRDefault="00EB141B" w:rsidP="008C0D96">
            <w:pPr>
              <w:autoSpaceDE/>
              <w:autoSpaceDN/>
              <w:adjustRightInd/>
              <w:jc w:val="both"/>
            </w:pPr>
            <w:r>
              <w:t>Правильные многоугольники. Длина окружности и площадь круга. Вычисление площадей (8 ч)</w:t>
            </w:r>
          </w:p>
          <w:p w:rsidR="00EB141B" w:rsidRDefault="00EB141B" w:rsidP="008C0D96">
            <w:pPr>
              <w:autoSpaceDE/>
              <w:autoSpaceDN/>
              <w:adjustRightInd/>
              <w:jc w:val="both"/>
            </w:pPr>
            <w:r>
              <w:t>Движения плоскости (6 ч)</w:t>
            </w:r>
          </w:p>
          <w:p w:rsidR="00EB141B" w:rsidRPr="00ED6C48" w:rsidRDefault="00EB141B" w:rsidP="008C0D96">
            <w:pPr>
              <w:autoSpaceDE/>
              <w:autoSpaceDN/>
              <w:adjustRightInd/>
              <w:jc w:val="both"/>
              <w:rPr>
                <w:b/>
              </w:rPr>
            </w:pPr>
            <w:r>
              <w:t>Повторение, обобщение, систематизация знаний (7 ч)</w:t>
            </w:r>
          </w:p>
        </w:tc>
      </w:tr>
      <w:tr w:rsidR="009F23BC" w:rsidRPr="009F23BC" w:rsidTr="00FA6DE4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и периодичность </w:t>
            </w: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текущего контроля</w:t>
            </w:r>
          </w:p>
        </w:tc>
        <w:tc>
          <w:tcPr>
            <w:tcW w:w="7825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lastRenderedPageBreak/>
              <w:t>Устный опрос</w:t>
            </w:r>
            <w:r w:rsidR="00CF482F">
              <w:rPr>
                <w:bCs/>
                <w:color w:val="000000"/>
              </w:rPr>
              <w:t xml:space="preserve"> - в </w:t>
            </w:r>
            <w:r w:rsidR="00F62FC2">
              <w:rPr>
                <w:bCs/>
                <w:color w:val="000000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t xml:space="preserve">Письменный </w:t>
            </w:r>
            <w:r w:rsidR="009A5E14">
              <w:rPr>
                <w:bCs/>
                <w:color w:val="000000"/>
              </w:rPr>
              <w:t>контроль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</w:p>
          <w:p w:rsidR="00CF482F" w:rsidRPr="009F23BC" w:rsidRDefault="003E4BCC" w:rsidP="00CF482F">
            <w:p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  <w:r w:rsidR="00CF482F">
              <w:rPr>
                <w:bCs/>
                <w:color w:val="000000"/>
              </w:rPr>
              <w:t xml:space="preserve"> - </w:t>
            </w:r>
            <w:r w:rsidR="00F62FC2">
              <w:rPr>
                <w:bCs/>
                <w:color w:val="000000"/>
              </w:rPr>
              <w:t>в соответствии с КТП</w:t>
            </w:r>
          </w:p>
          <w:p w:rsidR="009F23BC" w:rsidRDefault="009F23BC" w:rsidP="009F23BC">
            <w:pPr>
              <w:autoSpaceDE/>
              <w:autoSpaceDN/>
              <w:adjustRightInd/>
              <w:rPr>
                <w:bCs/>
                <w:color w:val="000000"/>
              </w:rPr>
            </w:pPr>
            <w:r w:rsidRPr="009F23BC">
              <w:rPr>
                <w:bCs/>
                <w:color w:val="000000"/>
              </w:rPr>
              <w:lastRenderedPageBreak/>
              <w:t>Контрольн</w:t>
            </w:r>
            <w:r w:rsidR="009A5E14">
              <w:rPr>
                <w:bCs/>
                <w:color w:val="000000"/>
              </w:rPr>
              <w:t>ые работы</w:t>
            </w:r>
          </w:p>
          <w:p w:rsidR="009A5E14" w:rsidRDefault="009A5E14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A5E14">
              <w:rPr>
                <w:b/>
                <w:bCs/>
                <w:color w:val="000000"/>
              </w:rPr>
              <w:t>7 класс</w:t>
            </w:r>
            <w:r w:rsidR="00F5221A">
              <w:rPr>
                <w:b/>
                <w:bCs/>
                <w:color w:val="000000"/>
              </w:rPr>
              <w:t xml:space="preserve"> – </w:t>
            </w:r>
            <w:r w:rsidR="00AA08A8">
              <w:rPr>
                <w:b/>
                <w:bCs/>
                <w:color w:val="000000"/>
              </w:rPr>
              <w:t>5</w:t>
            </w:r>
          </w:p>
          <w:p w:rsidR="00F5221A" w:rsidRDefault="00F5221A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 класс – </w:t>
            </w:r>
            <w:r w:rsidR="00904E57">
              <w:rPr>
                <w:b/>
                <w:bCs/>
                <w:color w:val="000000"/>
              </w:rPr>
              <w:t>5</w:t>
            </w:r>
          </w:p>
          <w:p w:rsidR="00F5221A" w:rsidRPr="009A5E14" w:rsidRDefault="00F5221A" w:rsidP="009F23BC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класс – </w:t>
            </w:r>
            <w:r w:rsidR="008D0178">
              <w:rPr>
                <w:b/>
                <w:bCs/>
                <w:color w:val="000000"/>
              </w:rPr>
              <w:t>6</w:t>
            </w:r>
            <w:bookmarkStart w:id="0" w:name="_GoBack"/>
            <w:bookmarkEnd w:id="0"/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FA6DE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621"/>
    <w:multiLevelType w:val="hybridMultilevel"/>
    <w:tmpl w:val="87EE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F9"/>
    <w:rsid w:val="000009F3"/>
    <w:rsid w:val="00002E7D"/>
    <w:rsid w:val="00006B87"/>
    <w:rsid w:val="00047169"/>
    <w:rsid w:val="000C18BD"/>
    <w:rsid w:val="00162736"/>
    <w:rsid w:val="00194E47"/>
    <w:rsid w:val="001B7EA7"/>
    <w:rsid w:val="001D351F"/>
    <w:rsid w:val="00221842"/>
    <w:rsid w:val="0025130E"/>
    <w:rsid w:val="002B4AC0"/>
    <w:rsid w:val="002F2E64"/>
    <w:rsid w:val="0034551B"/>
    <w:rsid w:val="003628FB"/>
    <w:rsid w:val="003876DC"/>
    <w:rsid w:val="003954F8"/>
    <w:rsid w:val="003A0C95"/>
    <w:rsid w:val="003E15DE"/>
    <w:rsid w:val="003E347D"/>
    <w:rsid w:val="003E4BCC"/>
    <w:rsid w:val="003F12AD"/>
    <w:rsid w:val="00413AEF"/>
    <w:rsid w:val="00435455"/>
    <w:rsid w:val="00441718"/>
    <w:rsid w:val="00463D98"/>
    <w:rsid w:val="00481002"/>
    <w:rsid w:val="00481A63"/>
    <w:rsid w:val="00491625"/>
    <w:rsid w:val="005C14BD"/>
    <w:rsid w:val="006034FF"/>
    <w:rsid w:val="00650F99"/>
    <w:rsid w:val="006774EF"/>
    <w:rsid w:val="00685B63"/>
    <w:rsid w:val="006C4807"/>
    <w:rsid w:val="006F5557"/>
    <w:rsid w:val="00727D78"/>
    <w:rsid w:val="007750D7"/>
    <w:rsid w:val="007A4768"/>
    <w:rsid w:val="00813CDC"/>
    <w:rsid w:val="00845E9A"/>
    <w:rsid w:val="00857976"/>
    <w:rsid w:val="008640F9"/>
    <w:rsid w:val="008C0D96"/>
    <w:rsid w:val="008D0178"/>
    <w:rsid w:val="00904E57"/>
    <w:rsid w:val="0091109D"/>
    <w:rsid w:val="0099356F"/>
    <w:rsid w:val="009A38B4"/>
    <w:rsid w:val="009A5E14"/>
    <w:rsid w:val="009C546A"/>
    <w:rsid w:val="009F23BC"/>
    <w:rsid w:val="00A5205A"/>
    <w:rsid w:val="00A665C5"/>
    <w:rsid w:val="00A70215"/>
    <w:rsid w:val="00A771D2"/>
    <w:rsid w:val="00A9187B"/>
    <w:rsid w:val="00A92C83"/>
    <w:rsid w:val="00AA08A8"/>
    <w:rsid w:val="00AD44FC"/>
    <w:rsid w:val="00AF4806"/>
    <w:rsid w:val="00B40708"/>
    <w:rsid w:val="00B40DCF"/>
    <w:rsid w:val="00C115C0"/>
    <w:rsid w:val="00C16680"/>
    <w:rsid w:val="00C41594"/>
    <w:rsid w:val="00C65977"/>
    <w:rsid w:val="00CC338E"/>
    <w:rsid w:val="00CD2856"/>
    <w:rsid w:val="00CF482F"/>
    <w:rsid w:val="00D46C10"/>
    <w:rsid w:val="00D95F7B"/>
    <w:rsid w:val="00E452B5"/>
    <w:rsid w:val="00E548BA"/>
    <w:rsid w:val="00EB141B"/>
    <w:rsid w:val="00EB2F93"/>
    <w:rsid w:val="00ED6C48"/>
    <w:rsid w:val="00F043E3"/>
    <w:rsid w:val="00F2073B"/>
    <w:rsid w:val="00F5221A"/>
    <w:rsid w:val="00F62FC2"/>
    <w:rsid w:val="00F83C5F"/>
    <w:rsid w:val="00FA6DE4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DD63"/>
  <w15:docId w15:val="{43FAEF27-784E-4977-80D0-FD4A554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34"/>
    <w:qFormat/>
    <w:rsid w:val="003E347D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74</cp:revision>
  <cp:lastPrinted>2023-03-10T04:53:00Z</cp:lastPrinted>
  <dcterms:created xsi:type="dcterms:W3CDTF">2023-03-11T05:01:00Z</dcterms:created>
  <dcterms:modified xsi:type="dcterms:W3CDTF">2023-03-11T06:03:00Z</dcterms:modified>
</cp:coreProperties>
</file>