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1E1B4A" w:rsidRPr="00BE6C58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2F2E64" w:rsidRPr="001E1B4A" w:rsidRDefault="001E1B4A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:rsidR="002F2E64" w:rsidRPr="009F23BC" w:rsidRDefault="001E1B4A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:rsidR="002F2E64" w:rsidRPr="009F23BC" w:rsidRDefault="001E1B4A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>34 ч (1 час в неделю)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:rsidR="001E1B4A" w:rsidRPr="009A377A" w:rsidRDefault="001E1B4A" w:rsidP="001E1B4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№413;</w:t>
            </w:r>
          </w:p>
          <w:p w:rsidR="001E1B4A" w:rsidRPr="009A377A" w:rsidRDefault="001E1B4A" w:rsidP="001E1B4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№2/16-3 от 28.06.2016;</w:t>
            </w:r>
          </w:p>
          <w:p w:rsidR="001E1B4A" w:rsidRPr="009A377A" w:rsidRDefault="001E1B4A" w:rsidP="001E1B4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Федерального перечня учебников, утвержденного Приказом Министерства образования и науки Российской Федерации от 20.05.2020 г. № 254 «Об утверждении федерального перечня учебников, допущенного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      </w:r>
          </w:p>
          <w:p w:rsidR="001E1B4A" w:rsidRPr="009A377A" w:rsidRDefault="001E1B4A" w:rsidP="001E1B4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Приказа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254";</w:t>
            </w:r>
          </w:p>
          <w:p w:rsidR="001E1B4A" w:rsidRPr="009A377A" w:rsidRDefault="001E1B4A" w:rsidP="001E1B4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1E1B4A" w:rsidRDefault="001E1B4A" w:rsidP="001E1B4A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Примерной рабочей программы, 10-11 классы: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общеобразоват.организаций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М.: Просвещение, 2020;</w:t>
            </w:r>
          </w:p>
          <w:p w:rsidR="001E1B4A" w:rsidRPr="009A377A" w:rsidRDefault="001E1B4A" w:rsidP="001E1B4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Устава МБОУ «СОШ № 1», утвержденного Постановлением от 01.03.2018 № 148;</w:t>
            </w:r>
          </w:p>
          <w:p w:rsidR="001E1B4A" w:rsidRPr="009A377A" w:rsidRDefault="001E1B4A" w:rsidP="001E1B4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Положения о рабочей программе учебных предметов, курсов, модулей как компонента основной общеобразовательной программы (ФГОС) МБОУ «СОШ №1», утвержденного Приказом директора МБОУ «СОШ №1» №109-о от 31.05.2022г;</w:t>
            </w:r>
          </w:p>
          <w:p w:rsidR="001E1B4A" w:rsidRPr="009A377A" w:rsidRDefault="001E1B4A" w:rsidP="001E1B4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 xml:space="preserve">Программы развития универсальных учебных действий, утвержденной Приказом директора МБОУ «СОШ №1» №161 от </w:t>
            </w:r>
            <w:r w:rsidRPr="009A377A">
              <w:rPr>
                <w:sz w:val="24"/>
                <w:szCs w:val="24"/>
              </w:rPr>
              <w:lastRenderedPageBreak/>
              <w:t>31.08.2017;</w:t>
            </w:r>
          </w:p>
          <w:p w:rsidR="001E1B4A" w:rsidRPr="009A377A" w:rsidRDefault="001E1B4A" w:rsidP="001E1B4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Календарного учебного графика на 2022-2023 учебный год, утвержденного Приказом директора МБОУ «СОШ №1» №161-0 от 29.08.2022 г.;</w:t>
            </w:r>
          </w:p>
          <w:p w:rsidR="001E1B4A" w:rsidRPr="009A377A" w:rsidRDefault="001E1B4A" w:rsidP="001E1B4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 xml:space="preserve">Учебного плана МБОУ «СОШ №1» на 2022-2023учебный год, утвержденного Приказом директора МБОУ «СОШ №1» №161-о от29.08.2022 г.; </w:t>
            </w:r>
          </w:p>
          <w:p w:rsidR="002F2E64" w:rsidRPr="001E1B4A" w:rsidRDefault="001E1B4A" w:rsidP="009F23BC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 xml:space="preserve"> Перечня учебников на 2022/2023 учебный год, утвержденного Приказом директора МБОУ «СОШ №1» №109/1-о от 31.05.2022г</w:t>
            </w: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1E1B4A" w:rsidRPr="00B95414" w:rsidRDefault="001E1B4A" w:rsidP="001E1B4A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53"/>
              </w:tabs>
              <w:spacing w:after="0" w:line="240" w:lineRule="auto"/>
              <w:ind w:right="20" w:firstLine="567"/>
              <w:jc w:val="both"/>
              <w:rPr>
                <w:sz w:val="24"/>
                <w:szCs w:val="24"/>
              </w:rPr>
            </w:pPr>
            <w:r w:rsidRPr="00B95414">
              <w:rPr>
                <w:sz w:val="24"/>
                <w:szCs w:val="24"/>
              </w:rPr>
      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      </w:r>
          </w:p>
          <w:p w:rsidR="001E1B4A" w:rsidRPr="00B95414" w:rsidRDefault="001E1B4A" w:rsidP="001E1B4A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right="20" w:firstLine="567"/>
              <w:jc w:val="both"/>
              <w:rPr>
                <w:sz w:val="24"/>
                <w:szCs w:val="24"/>
              </w:rPr>
            </w:pPr>
            <w:r w:rsidRPr="00B95414">
              <w:rPr>
                <w:sz w:val="24"/>
                <w:szCs w:val="24"/>
              </w:rPr>
              <w:t>развитие речевой и мыслительной деятельности, коммуникативных умений и навыков, обеспечи</w:t>
            </w:r>
            <w:r w:rsidRPr="00B95414">
              <w:rPr>
                <w:sz w:val="24"/>
                <w:szCs w:val="24"/>
              </w:rPr>
              <w:softHyphen/>
              <w:t>вающих свободное владение русским литератур</w:t>
            </w:r>
            <w:r w:rsidRPr="00B95414">
              <w:rPr>
                <w:sz w:val="24"/>
                <w:szCs w:val="24"/>
              </w:rPr>
              <w:softHyphen/>
              <w:t>ным языком в разных сферах и ситуациях общения; готовности и способности к речевому взаимодейст</w:t>
            </w:r>
            <w:r w:rsidRPr="00B95414">
              <w:rPr>
                <w:sz w:val="24"/>
                <w:szCs w:val="24"/>
              </w:rPr>
              <w:softHyphen/>
              <w:t>вию и взаимопониманию; потребности в речевом самосовершенствовании;</w:t>
            </w:r>
          </w:p>
          <w:p w:rsidR="001E1B4A" w:rsidRPr="00B95414" w:rsidRDefault="001E1B4A" w:rsidP="001E1B4A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right="20" w:firstLine="567"/>
              <w:jc w:val="both"/>
              <w:rPr>
                <w:sz w:val="24"/>
                <w:szCs w:val="24"/>
              </w:rPr>
            </w:pPr>
            <w:r w:rsidRPr="00B95414">
              <w:rPr>
                <w:sz w:val="24"/>
                <w:szCs w:val="24"/>
              </w:rPr>
              <w:t>освоение знаний о русском языке, его устройстве и функционировании в различных сферах и ситуа</w:t>
            </w:r>
            <w:r w:rsidRPr="00B95414">
              <w:rPr>
                <w:sz w:val="24"/>
                <w:szCs w:val="24"/>
              </w:rPr>
              <w:softHyphen/>
      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      </w:r>
            <w:r w:rsidRPr="00B95414">
              <w:rPr>
                <w:sz w:val="24"/>
                <w:szCs w:val="24"/>
              </w:rPr>
              <w:softHyphen/>
              <w:t>рение круга используемых грамматических средств;</w:t>
            </w:r>
          </w:p>
          <w:p w:rsidR="001E1B4A" w:rsidRPr="00B95414" w:rsidRDefault="001E1B4A" w:rsidP="001E1B4A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47"/>
              </w:tabs>
              <w:spacing w:after="0" w:line="240" w:lineRule="auto"/>
              <w:ind w:right="20" w:firstLine="567"/>
              <w:jc w:val="both"/>
              <w:rPr>
                <w:sz w:val="24"/>
                <w:szCs w:val="24"/>
              </w:rPr>
            </w:pPr>
            <w:r w:rsidRPr="00B95414">
              <w:rPr>
                <w:sz w:val="24"/>
                <w:szCs w:val="24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общения. осуществлять информацион</w:t>
            </w:r>
            <w:r w:rsidRPr="00B95414">
              <w:rPr>
                <w:sz w:val="24"/>
                <w:szCs w:val="24"/>
              </w:rPr>
              <w:softHyphen/>
              <w:t>ный поиск, извлекать и преобразовывать необхо</w:t>
            </w:r>
            <w:r w:rsidRPr="00B95414">
              <w:rPr>
                <w:sz w:val="24"/>
                <w:szCs w:val="24"/>
              </w:rPr>
              <w:softHyphen/>
              <w:t>димую информацию:</w:t>
            </w:r>
          </w:p>
          <w:p w:rsidR="001E1B4A" w:rsidRPr="00B95414" w:rsidRDefault="001E1B4A" w:rsidP="001E1B4A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56"/>
              </w:tabs>
              <w:spacing w:after="0" w:line="240" w:lineRule="auto"/>
              <w:ind w:right="20" w:firstLine="567"/>
              <w:jc w:val="both"/>
              <w:rPr>
                <w:sz w:val="24"/>
                <w:szCs w:val="24"/>
              </w:rPr>
            </w:pPr>
            <w:r w:rsidRPr="00B95414">
              <w:rPr>
                <w:sz w:val="24"/>
                <w:szCs w:val="24"/>
              </w:rPr>
              <w:t>применение полученных знаний и умений в собст</w:t>
            </w:r>
            <w:r w:rsidRPr="00B95414">
              <w:rPr>
                <w:sz w:val="24"/>
                <w:szCs w:val="24"/>
              </w:rPr>
              <w:softHyphen/>
              <w:t>венной речевой практике.</w:t>
            </w:r>
          </w:p>
          <w:p w:rsidR="001E1B4A" w:rsidRPr="00B95414" w:rsidRDefault="001E1B4A" w:rsidP="001E1B4A">
            <w:pPr>
              <w:pStyle w:val="4"/>
              <w:shd w:val="clear" w:color="auto" w:fill="auto"/>
              <w:spacing w:after="0" w:line="240" w:lineRule="auto"/>
              <w:ind w:right="20" w:firstLine="567"/>
              <w:jc w:val="both"/>
              <w:rPr>
                <w:sz w:val="24"/>
                <w:szCs w:val="24"/>
              </w:rPr>
            </w:pPr>
            <w:r w:rsidRPr="00B95414">
              <w:rPr>
                <w:sz w:val="24"/>
                <w:szCs w:val="24"/>
              </w:rPr>
              <w:t>Реализация указанных целей достигается в процес</w:t>
            </w:r>
            <w:r w:rsidRPr="00B95414">
              <w:rPr>
                <w:sz w:val="24"/>
                <w:szCs w:val="24"/>
              </w:rPr>
              <w:softHyphen/>
              <w:t>се формирования и развития следующих предметных компетенций: коммуникативной, языковой и лингви</w:t>
            </w:r>
            <w:r w:rsidRPr="00B95414">
              <w:rPr>
                <w:sz w:val="24"/>
                <w:szCs w:val="24"/>
              </w:rPr>
              <w:softHyphen/>
              <w:t xml:space="preserve">стической (языковедческой), </w:t>
            </w:r>
            <w:proofErr w:type="spellStart"/>
            <w:r w:rsidRPr="00B95414">
              <w:rPr>
                <w:sz w:val="24"/>
                <w:szCs w:val="24"/>
              </w:rPr>
              <w:t>культуроведческой</w:t>
            </w:r>
            <w:proofErr w:type="spellEnd"/>
            <w:r w:rsidRPr="00B95414">
              <w:rPr>
                <w:sz w:val="24"/>
                <w:szCs w:val="24"/>
              </w:rPr>
              <w:t>.</w:t>
            </w:r>
          </w:p>
          <w:p w:rsidR="001E1B4A" w:rsidRPr="00B95414" w:rsidRDefault="001E1B4A" w:rsidP="001E1B4A">
            <w:pPr>
              <w:pStyle w:val="90"/>
              <w:keepNext/>
              <w:keepLines/>
              <w:shd w:val="clear" w:color="auto" w:fill="auto"/>
              <w:spacing w:before="0" w:line="240" w:lineRule="auto"/>
              <w:ind w:right="1080" w:firstLine="567"/>
              <w:rPr>
                <w:b/>
                <w:sz w:val="24"/>
                <w:szCs w:val="24"/>
              </w:rPr>
            </w:pPr>
            <w:bookmarkStart w:id="0" w:name="bookmark18"/>
            <w:r w:rsidRPr="00B95414">
              <w:rPr>
                <w:sz w:val="24"/>
                <w:szCs w:val="24"/>
              </w:rPr>
              <w:t xml:space="preserve">Данные цели обусловливают решение следующих </w:t>
            </w:r>
            <w:r w:rsidRPr="00B95414">
              <w:rPr>
                <w:b/>
                <w:sz w:val="24"/>
                <w:szCs w:val="24"/>
              </w:rPr>
              <w:t>задач</w:t>
            </w:r>
            <w:bookmarkEnd w:id="0"/>
            <w:r w:rsidRPr="00B95414">
              <w:rPr>
                <w:b/>
                <w:sz w:val="24"/>
                <w:szCs w:val="24"/>
              </w:rPr>
              <w:t>:</w:t>
            </w:r>
          </w:p>
          <w:p w:rsidR="001E1B4A" w:rsidRPr="00B95414" w:rsidRDefault="001E1B4A" w:rsidP="001E1B4A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59"/>
              </w:tabs>
              <w:spacing w:after="0" w:line="240" w:lineRule="auto"/>
              <w:ind w:right="20" w:firstLine="567"/>
              <w:jc w:val="both"/>
              <w:rPr>
                <w:sz w:val="24"/>
                <w:szCs w:val="24"/>
              </w:rPr>
            </w:pPr>
            <w:r w:rsidRPr="00B95414">
              <w:rPr>
                <w:sz w:val="24"/>
                <w:szCs w:val="24"/>
              </w:rPr>
              <w:t xml:space="preserve">Развитие всех видов речевой деятельности: чтение, </w:t>
            </w:r>
            <w:proofErr w:type="spellStart"/>
            <w:r w:rsidRPr="00B95414">
              <w:rPr>
                <w:sz w:val="24"/>
                <w:szCs w:val="24"/>
              </w:rPr>
              <w:t>аудирование</w:t>
            </w:r>
            <w:proofErr w:type="spellEnd"/>
            <w:r w:rsidRPr="00B95414">
              <w:rPr>
                <w:sz w:val="24"/>
                <w:szCs w:val="24"/>
              </w:rPr>
              <w:t>, говорение, письмо:</w:t>
            </w:r>
          </w:p>
          <w:p w:rsidR="001E1B4A" w:rsidRPr="00B95414" w:rsidRDefault="001E1B4A" w:rsidP="001E1B4A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47"/>
              </w:tabs>
              <w:spacing w:after="0" w:line="240" w:lineRule="auto"/>
              <w:ind w:right="20" w:firstLine="567"/>
              <w:jc w:val="both"/>
              <w:rPr>
                <w:sz w:val="24"/>
                <w:szCs w:val="24"/>
              </w:rPr>
            </w:pPr>
            <w:r w:rsidRPr="00B95414">
              <w:rPr>
                <w:sz w:val="24"/>
                <w:szCs w:val="24"/>
              </w:rPr>
              <w:t>формирование универсальных учебных действий: познавательных, регулятивных, коммуникативных;</w:t>
            </w:r>
          </w:p>
          <w:p w:rsidR="001E1B4A" w:rsidRPr="00B95414" w:rsidRDefault="001E1B4A" w:rsidP="001E1B4A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right="20" w:firstLine="567"/>
              <w:jc w:val="both"/>
              <w:rPr>
                <w:sz w:val="24"/>
                <w:szCs w:val="24"/>
              </w:rPr>
            </w:pPr>
            <w:r w:rsidRPr="00B95414">
              <w:rPr>
                <w:sz w:val="24"/>
                <w:szCs w:val="24"/>
              </w:rPr>
              <w:t>формирование прочных орфографических и пунк</w:t>
            </w:r>
            <w:r w:rsidRPr="00B95414">
              <w:rPr>
                <w:sz w:val="24"/>
                <w:szCs w:val="24"/>
              </w:rPr>
              <w:softHyphen/>
              <w:t>туационных умений и навыков, овладение нормами русского литературного языка и обогащение словар</w:t>
            </w:r>
            <w:r w:rsidRPr="00B95414">
              <w:rPr>
                <w:sz w:val="24"/>
                <w:szCs w:val="24"/>
              </w:rPr>
              <w:softHyphen/>
              <w:t>ного запаса и грамматического строя речи учащихся.</w:t>
            </w:r>
          </w:p>
          <w:p w:rsidR="009F23BC" w:rsidRPr="009F23BC" w:rsidRDefault="009F23BC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 w:rsidR="009F23BC" w:rsidRPr="001E1B4A" w:rsidRDefault="001E1B4A" w:rsidP="001E1B4A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7762AE">
              <w:rPr>
                <w:sz w:val="24"/>
                <w:szCs w:val="24"/>
                <w:shd w:val="clear" w:color="auto" w:fill="FFFFFF"/>
              </w:rPr>
              <w:t>Русский язык 10-11 классы.</w:t>
            </w:r>
            <w:r w:rsidRPr="007762AE">
              <w:rPr>
                <w:color w:val="000000"/>
                <w:sz w:val="24"/>
                <w:szCs w:val="24"/>
              </w:rPr>
              <w:t xml:space="preserve"> Учеб. для 10-11 </w:t>
            </w:r>
            <w:proofErr w:type="spellStart"/>
            <w:r w:rsidRPr="007762A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7762AE">
              <w:rPr>
                <w:color w:val="000000"/>
                <w:sz w:val="24"/>
                <w:szCs w:val="24"/>
              </w:rPr>
              <w:t xml:space="preserve">. общеобразовательных </w:t>
            </w:r>
            <w:proofErr w:type="spellStart"/>
            <w:r w:rsidRPr="007762AE">
              <w:rPr>
                <w:color w:val="000000"/>
                <w:sz w:val="24"/>
                <w:szCs w:val="24"/>
              </w:rPr>
              <w:t>учрежд</w:t>
            </w:r>
            <w:proofErr w:type="spellEnd"/>
            <w:r w:rsidRPr="007762AE">
              <w:rPr>
                <w:color w:val="000000"/>
                <w:sz w:val="24"/>
                <w:szCs w:val="24"/>
              </w:rPr>
              <w:t>. /</w:t>
            </w:r>
            <w:r w:rsidRPr="007762A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62AE">
              <w:rPr>
                <w:sz w:val="24"/>
                <w:szCs w:val="24"/>
                <w:shd w:val="clear" w:color="auto" w:fill="FFFFFF"/>
              </w:rPr>
              <w:t>Рыбченкова</w:t>
            </w:r>
            <w:proofErr w:type="spellEnd"/>
            <w:r w:rsidRPr="007762AE">
              <w:rPr>
                <w:sz w:val="24"/>
                <w:szCs w:val="24"/>
                <w:shd w:val="clear" w:color="auto" w:fill="FFFFFF"/>
              </w:rPr>
              <w:t xml:space="preserve"> Л.М.</w:t>
            </w:r>
            <w:r w:rsidRPr="007762AE">
              <w:rPr>
                <w:color w:val="242424"/>
                <w:sz w:val="24"/>
                <w:szCs w:val="24"/>
                <w:shd w:val="clear" w:color="auto" w:fill="FFFFFF"/>
              </w:rPr>
              <w:t>  </w:t>
            </w:r>
            <w:r w:rsidRPr="007762AE">
              <w:rPr>
                <w:sz w:val="24"/>
                <w:szCs w:val="24"/>
                <w:shd w:val="clear" w:color="auto" w:fill="FFFFFF"/>
              </w:rPr>
              <w:t>Александрова О. М.</w:t>
            </w:r>
            <w:r w:rsidRPr="007762AE">
              <w:rPr>
                <w:color w:val="24242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762AE">
              <w:rPr>
                <w:sz w:val="24"/>
                <w:szCs w:val="24"/>
                <w:shd w:val="clear" w:color="auto" w:fill="FFFFFF"/>
              </w:rPr>
              <w:t>Нарушевич</w:t>
            </w:r>
            <w:proofErr w:type="spellEnd"/>
            <w:r w:rsidRPr="007762AE">
              <w:rPr>
                <w:sz w:val="24"/>
                <w:szCs w:val="24"/>
                <w:shd w:val="clear" w:color="auto" w:fill="FFFFFF"/>
              </w:rPr>
              <w:t xml:space="preserve"> А.Г. и др.</w:t>
            </w:r>
            <w:r w:rsidRPr="007762AE">
              <w:rPr>
                <w:color w:val="242424"/>
                <w:sz w:val="24"/>
                <w:szCs w:val="24"/>
                <w:shd w:val="clear" w:color="auto" w:fill="FFFFFF"/>
              </w:rPr>
              <w:t> </w:t>
            </w:r>
            <w:r w:rsidRPr="007762AE">
              <w:rPr>
                <w:color w:val="000000"/>
                <w:sz w:val="24"/>
                <w:szCs w:val="24"/>
              </w:rPr>
              <w:t>- М.: Просвеще</w:t>
            </w:r>
            <w:r w:rsidRPr="007762AE">
              <w:rPr>
                <w:color w:val="000000"/>
                <w:sz w:val="24"/>
                <w:szCs w:val="24"/>
              </w:rPr>
              <w:softHyphen/>
              <w:t>ние, 2019</w:t>
            </w:r>
            <w:r w:rsidRPr="000B4AFA">
              <w:rPr>
                <w:color w:val="000000"/>
                <w:sz w:val="28"/>
                <w:szCs w:val="28"/>
              </w:rPr>
              <w:t>.</w:t>
            </w:r>
          </w:p>
        </w:tc>
      </w:tr>
      <w:tr w:rsidR="001D351F" w:rsidRPr="009F23BC" w:rsidTr="00CF482F">
        <w:tc>
          <w:tcPr>
            <w:tcW w:w="1951" w:type="dxa"/>
          </w:tcPr>
          <w:p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:rsidR="001E1B4A" w:rsidRPr="001E1B4A" w:rsidRDefault="001E1B4A" w:rsidP="001E1B4A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E1B4A">
              <w:rPr>
                <w:bCs/>
                <w:color w:val="000000"/>
                <w:sz w:val="24"/>
                <w:szCs w:val="24"/>
              </w:rPr>
              <w:t xml:space="preserve">Язык как знаковая система и общественное явление </w:t>
            </w:r>
            <w:r w:rsidRPr="001E1B4A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1E1B4A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 xml:space="preserve"> ч)</w:t>
            </w:r>
          </w:p>
          <w:p w:rsidR="001E1B4A" w:rsidRPr="001E1B4A" w:rsidRDefault="001E1B4A" w:rsidP="001E1B4A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E1B4A">
              <w:rPr>
                <w:bCs/>
                <w:color w:val="000000"/>
                <w:sz w:val="24"/>
                <w:szCs w:val="24"/>
              </w:rPr>
              <w:t>Язык и общество</w:t>
            </w:r>
            <w:r w:rsidRPr="001E1B4A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1E1B4A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ч)</w:t>
            </w:r>
          </w:p>
          <w:p w:rsidR="001E1B4A" w:rsidRPr="001E1B4A" w:rsidRDefault="001E1B4A" w:rsidP="001E1B4A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E1B4A">
              <w:rPr>
                <w:bCs/>
                <w:color w:val="000000"/>
                <w:sz w:val="24"/>
                <w:szCs w:val="24"/>
              </w:rPr>
              <w:t xml:space="preserve">Язык и речь. Культура речи </w:t>
            </w:r>
            <w:r w:rsidRPr="001E1B4A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1E1B4A">
              <w:rPr>
                <w:bCs/>
                <w:color w:val="000000"/>
                <w:sz w:val="24"/>
                <w:szCs w:val="24"/>
              </w:rPr>
              <w:t>14</w:t>
            </w:r>
            <w:r>
              <w:rPr>
                <w:bCs/>
                <w:color w:val="000000"/>
                <w:sz w:val="24"/>
                <w:szCs w:val="24"/>
              </w:rPr>
              <w:t>ч)</w:t>
            </w:r>
          </w:p>
          <w:p w:rsidR="001E1B4A" w:rsidRPr="001E1B4A" w:rsidRDefault="001E1B4A" w:rsidP="001E1B4A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E1B4A">
              <w:rPr>
                <w:bCs/>
                <w:color w:val="000000"/>
                <w:sz w:val="24"/>
                <w:szCs w:val="24"/>
              </w:rPr>
              <w:lastRenderedPageBreak/>
              <w:t>Речь. Речевое общение</w:t>
            </w:r>
            <w:r w:rsidRPr="001E1B4A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1E1B4A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  <w:p w:rsidR="001E1B4A" w:rsidRPr="001E1B4A" w:rsidRDefault="001E1B4A" w:rsidP="001E1B4A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E1B4A">
              <w:rPr>
                <w:bCs/>
                <w:color w:val="000000"/>
                <w:sz w:val="24"/>
                <w:szCs w:val="24"/>
              </w:rPr>
              <w:t>Текст. Виды его преобразования.</w:t>
            </w:r>
            <w:r w:rsidRPr="001E1B4A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1E1B4A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  <w:p w:rsidR="001D351F" w:rsidRPr="009F23BC" w:rsidRDefault="001E1B4A" w:rsidP="001E1B4A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1E1B4A">
              <w:rPr>
                <w:bCs/>
                <w:color w:val="000000"/>
                <w:sz w:val="24"/>
                <w:szCs w:val="24"/>
              </w:rPr>
              <w:t>Повторение</w:t>
            </w:r>
            <w:r w:rsidRPr="001E1B4A">
              <w:rPr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1E1B4A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 xml:space="preserve">Устный </w:t>
            </w:r>
            <w:proofErr w:type="gramStart"/>
            <w:r w:rsidRPr="009F23BC">
              <w:rPr>
                <w:bCs/>
                <w:color w:val="000000"/>
                <w:sz w:val="24"/>
                <w:szCs w:val="24"/>
              </w:rPr>
              <w:t>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 -</w:t>
            </w:r>
            <w:proofErr w:type="gramEnd"/>
            <w:r w:rsidR="00CF482F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Письменный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Тестирование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9F23BC" w:rsidRPr="009F23BC" w:rsidRDefault="009F23BC" w:rsidP="001E1B4A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Контрольная работа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E1B4A">
              <w:rPr>
                <w:bCs/>
                <w:color w:val="000000"/>
                <w:sz w:val="24"/>
                <w:szCs w:val="24"/>
              </w:rPr>
              <w:t>3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раз в год</w:t>
            </w:r>
          </w:p>
        </w:tc>
      </w:tr>
    </w:tbl>
    <w:p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102CB"/>
    <w:multiLevelType w:val="multilevel"/>
    <w:tmpl w:val="C67880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7D26F0"/>
    <w:multiLevelType w:val="hybridMultilevel"/>
    <w:tmpl w:val="E39EA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0F9"/>
    <w:rsid w:val="00194E47"/>
    <w:rsid w:val="001D351F"/>
    <w:rsid w:val="001E1B4A"/>
    <w:rsid w:val="002F2E64"/>
    <w:rsid w:val="004B46E0"/>
    <w:rsid w:val="006A4383"/>
    <w:rsid w:val="007750D7"/>
    <w:rsid w:val="008640F9"/>
    <w:rsid w:val="0091109D"/>
    <w:rsid w:val="009F23BC"/>
    <w:rsid w:val="00A771D2"/>
    <w:rsid w:val="00A92C83"/>
    <w:rsid w:val="00C65977"/>
    <w:rsid w:val="00CF482F"/>
    <w:rsid w:val="00F2073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3E92"/>
  <w15:docId w15:val="{F29E3148-D006-474A-BCC7-6856387C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customStyle="1" w:styleId="1">
    <w:name w:val="Без интервала1"/>
    <w:rsid w:val="001E1B4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9">
    <w:name w:val="Заголовок №9_"/>
    <w:basedOn w:val="a0"/>
    <w:link w:val="90"/>
    <w:rsid w:val="001E1B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rsid w:val="001E1B4A"/>
    <w:pPr>
      <w:shd w:val="clear" w:color="auto" w:fill="FFFFFF"/>
      <w:autoSpaceDE/>
      <w:autoSpaceDN/>
      <w:adjustRightInd/>
      <w:spacing w:after="240" w:line="230" w:lineRule="exact"/>
      <w:ind w:hanging="200"/>
      <w:jc w:val="center"/>
    </w:pPr>
    <w:rPr>
      <w:sz w:val="19"/>
      <w:szCs w:val="19"/>
      <w:lang w:eastAsia="en-US"/>
    </w:rPr>
  </w:style>
  <w:style w:type="paragraph" w:customStyle="1" w:styleId="90">
    <w:name w:val="Заголовок №9"/>
    <w:basedOn w:val="a"/>
    <w:link w:val="9"/>
    <w:rsid w:val="001E1B4A"/>
    <w:pPr>
      <w:shd w:val="clear" w:color="auto" w:fill="FFFFFF"/>
      <w:autoSpaceDE/>
      <w:autoSpaceDN/>
      <w:adjustRightInd/>
      <w:spacing w:before="180" w:line="216" w:lineRule="exact"/>
      <w:outlineLvl w:val="8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2023-03-10T04:53:00Z</cp:lastPrinted>
  <dcterms:created xsi:type="dcterms:W3CDTF">2023-03-13T17:07:00Z</dcterms:created>
  <dcterms:modified xsi:type="dcterms:W3CDTF">2023-03-13T17:07:00Z</dcterms:modified>
</cp:coreProperties>
</file>